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04C1F" w14:textId="74A25D80" w:rsidR="00045A21" w:rsidRDefault="00045A21" w:rsidP="00045A21">
      <w:pPr>
        <w:jc w:val="center"/>
        <w:rPr>
          <w:sz w:val="44"/>
          <w:szCs w:val="44"/>
        </w:rPr>
      </w:pPr>
      <w:r>
        <w:rPr>
          <w:sz w:val="44"/>
          <w:szCs w:val="44"/>
        </w:rPr>
        <w:t>Les 3 Methodiek PW: teamoverleg</w:t>
      </w:r>
    </w:p>
    <w:p w14:paraId="0722E0E4" w14:textId="11839DEA" w:rsidR="00045A21" w:rsidRDefault="00045A21" w:rsidP="00045A21">
      <w:pPr>
        <w:jc w:val="center"/>
        <w:rPr>
          <w:sz w:val="44"/>
          <w:szCs w:val="44"/>
        </w:rPr>
      </w:pPr>
      <w:r>
        <w:rPr>
          <w:sz w:val="44"/>
          <w:szCs w:val="44"/>
        </w:rPr>
        <w:t>Boek: communicatie par 8.5,8.7,8.8</w:t>
      </w:r>
    </w:p>
    <w:p w14:paraId="014DCB17" w14:textId="3C161407" w:rsidR="00045A21" w:rsidRDefault="00045A21" w:rsidP="00045A21">
      <w:pPr>
        <w:jc w:val="center"/>
        <w:rPr>
          <w:sz w:val="44"/>
          <w:szCs w:val="44"/>
        </w:rPr>
      </w:pPr>
      <w:r>
        <w:rPr>
          <w:noProof/>
          <w:sz w:val="44"/>
          <w:szCs w:val="44"/>
        </w:rPr>
        <w:drawing>
          <wp:inline distT="0" distB="0" distL="0" distR="0" wp14:anchorId="39A4453C" wp14:editId="67FBA5D7">
            <wp:extent cx="2495550" cy="18383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5550" cy="1838325"/>
                    </a:xfrm>
                    <a:prstGeom prst="rect">
                      <a:avLst/>
                    </a:prstGeom>
                    <a:noFill/>
                  </pic:spPr>
                </pic:pic>
              </a:graphicData>
            </a:graphic>
          </wp:inline>
        </w:drawing>
      </w:r>
    </w:p>
    <w:p w14:paraId="3F5632BC" w14:textId="03823C4A" w:rsidR="00045A21" w:rsidRDefault="00045A21" w:rsidP="00045A21">
      <w:pPr>
        <w:rPr>
          <w:sz w:val="24"/>
          <w:szCs w:val="24"/>
        </w:rPr>
      </w:pPr>
      <w:r>
        <w:rPr>
          <w:sz w:val="24"/>
          <w:szCs w:val="24"/>
        </w:rPr>
        <w:t>Pak de paragrafen in je boek erbij en doorloop de volgende vragen. Als je die hebt beantwoord, weet je al veel meer over hoe het er in een goed teamoverleg aan toe hoort te gaan!</w:t>
      </w:r>
    </w:p>
    <w:p w14:paraId="364F934A" w14:textId="25D23E66" w:rsidR="00045A21" w:rsidRDefault="00045A21" w:rsidP="00045A21">
      <w:pPr>
        <w:rPr>
          <w:sz w:val="24"/>
          <w:szCs w:val="24"/>
        </w:rPr>
      </w:pPr>
    </w:p>
    <w:p w14:paraId="0DB09198" w14:textId="65182D8D" w:rsidR="00045A21" w:rsidRDefault="00045A21" w:rsidP="00045A21">
      <w:pPr>
        <w:pStyle w:val="Lijstalinea"/>
        <w:numPr>
          <w:ilvl w:val="0"/>
          <w:numId w:val="1"/>
        </w:numPr>
        <w:rPr>
          <w:sz w:val="24"/>
          <w:szCs w:val="24"/>
        </w:rPr>
      </w:pPr>
      <w:r>
        <w:rPr>
          <w:sz w:val="24"/>
          <w:szCs w:val="24"/>
        </w:rPr>
        <w:t>Wat is het doel van teamoverleg (product- en procesdoel!) (</w:t>
      </w:r>
      <w:proofErr w:type="spellStart"/>
      <w:r>
        <w:rPr>
          <w:sz w:val="24"/>
          <w:szCs w:val="24"/>
        </w:rPr>
        <w:t>pag</w:t>
      </w:r>
      <w:proofErr w:type="spellEnd"/>
      <w:r>
        <w:rPr>
          <w:sz w:val="24"/>
          <w:szCs w:val="24"/>
        </w:rPr>
        <w:t xml:space="preserve"> 111)</w:t>
      </w:r>
    </w:p>
    <w:p w14:paraId="6B9859E7" w14:textId="77777777" w:rsidR="005C7204" w:rsidRDefault="005C7204" w:rsidP="00045A21">
      <w:pPr>
        <w:pStyle w:val="Lijstalinea"/>
        <w:numPr>
          <w:ilvl w:val="0"/>
          <w:numId w:val="1"/>
        </w:numPr>
        <w:rPr>
          <w:sz w:val="24"/>
          <w:szCs w:val="24"/>
        </w:rPr>
      </w:pPr>
    </w:p>
    <w:tbl>
      <w:tblPr>
        <w:tblStyle w:val="Tabelraster"/>
        <w:tblW w:w="0" w:type="auto"/>
        <w:tblInd w:w="720" w:type="dxa"/>
        <w:tblLook w:val="04A0" w:firstRow="1" w:lastRow="0" w:firstColumn="1" w:lastColumn="0" w:noHBand="0" w:noVBand="1"/>
      </w:tblPr>
      <w:tblGrid>
        <w:gridCol w:w="8322"/>
      </w:tblGrid>
      <w:tr w:rsidR="005C7204" w14:paraId="3809C50C" w14:textId="77777777" w:rsidTr="005C7204">
        <w:tc>
          <w:tcPr>
            <w:tcW w:w="9062"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p w14:paraId="67E2A0E8" w14:textId="77777777" w:rsidR="005C7204" w:rsidRDefault="005C7204" w:rsidP="00045A21">
            <w:pPr>
              <w:pStyle w:val="Lijstalinea"/>
              <w:ind w:left="0"/>
              <w:rPr>
                <w:sz w:val="24"/>
                <w:szCs w:val="24"/>
              </w:rPr>
            </w:pPr>
          </w:p>
          <w:p w14:paraId="6B26514C" w14:textId="4EBDF165" w:rsidR="005C7204" w:rsidRDefault="005C7204" w:rsidP="00045A21">
            <w:pPr>
              <w:pStyle w:val="Lijstalinea"/>
              <w:ind w:left="0"/>
              <w:rPr>
                <w:sz w:val="24"/>
                <w:szCs w:val="24"/>
              </w:rPr>
            </w:pPr>
          </w:p>
        </w:tc>
      </w:tr>
    </w:tbl>
    <w:p w14:paraId="4BFD3AF8" w14:textId="77777777" w:rsidR="00045A21" w:rsidRDefault="00045A21" w:rsidP="00045A21">
      <w:pPr>
        <w:pStyle w:val="Lijstalinea"/>
        <w:rPr>
          <w:sz w:val="24"/>
          <w:szCs w:val="24"/>
        </w:rPr>
      </w:pPr>
    </w:p>
    <w:p w14:paraId="1B438C90" w14:textId="189882FA" w:rsidR="00045A21" w:rsidRDefault="00045A21" w:rsidP="00045A21">
      <w:pPr>
        <w:pStyle w:val="Lijstalinea"/>
        <w:numPr>
          <w:ilvl w:val="0"/>
          <w:numId w:val="1"/>
        </w:numPr>
        <w:rPr>
          <w:sz w:val="24"/>
          <w:szCs w:val="24"/>
        </w:rPr>
      </w:pPr>
      <w:r>
        <w:rPr>
          <w:sz w:val="24"/>
          <w:szCs w:val="24"/>
        </w:rPr>
        <w:t>Wat zijn de taken van een gespreksleider (voorzitter) van het overleg? (</w:t>
      </w:r>
      <w:proofErr w:type="spellStart"/>
      <w:r>
        <w:rPr>
          <w:sz w:val="24"/>
          <w:szCs w:val="24"/>
        </w:rPr>
        <w:t>pag</w:t>
      </w:r>
      <w:proofErr w:type="spellEnd"/>
      <w:r>
        <w:rPr>
          <w:sz w:val="24"/>
          <w:szCs w:val="24"/>
        </w:rPr>
        <w:t xml:space="preserve"> 112)</w:t>
      </w:r>
    </w:p>
    <w:p w14:paraId="57B5ABFE" w14:textId="77777777" w:rsidR="005C7204" w:rsidRPr="005C7204" w:rsidRDefault="005C7204" w:rsidP="005C7204">
      <w:pPr>
        <w:ind w:left="360"/>
        <w:rPr>
          <w:sz w:val="24"/>
          <w:szCs w:val="24"/>
        </w:rPr>
      </w:pPr>
    </w:p>
    <w:tbl>
      <w:tblPr>
        <w:tblStyle w:val="Tabelraster"/>
        <w:tblW w:w="0" w:type="auto"/>
        <w:tblInd w:w="720" w:type="dxa"/>
        <w:tblLook w:val="04A0" w:firstRow="1" w:lastRow="0" w:firstColumn="1" w:lastColumn="0" w:noHBand="0" w:noVBand="1"/>
      </w:tblPr>
      <w:tblGrid>
        <w:gridCol w:w="8322"/>
      </w:tblGrid>
      <w:tr w:rsidR="005C7204" w14:paraId="1FBAF1DA" w14:textId="77777777" w:rsidTr="00256DCB">
        <w:tc>
          <w:tcPr>
            <w:tcW w:w="9062"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p w14:paraId="5084FE8B" w14:textId="77777777" w:rsidR="005C7204" w:rsidRDefault="005C7204" w:rsidP="00256DCB">
            <w:pPr>
              <w:pStyle w:val="Lijstalinea"/>
              <w:ind w:left="0"/>
              <w:rPr>
                <w:sz w:val="24"/>
                <w:szCs w:val="24"/>
              </w:rPr>
            </w:pPr>
          </w:p>
          <w:p w14:paraId="6F941A1E" w14:textId="7C43CFBA" w:rsidR="005C7204" w:rsidRDefault="005C7204" w:rsidP="00256DCB">
            <w:pPr>
              <w:pStyle w:val="Lijstalinea"/>
              <w:ind w:left="0"/>
              <w:rPr>
                <w:sz w:val="24"/>
                <w:szCs w:val="24"/>
              </w:rPr>
            </w:pPr>
          </w:p>
        </w:tc>
      </w:tr>
    </w:tbl>
    <w:p w14:paraId="61DD02E6" w14:textId="77777777" w:rsidR="005C7204" w:rsidRDefault="005C7204" w:rsidP="005C7204">
      <w:pPr>
        <w:pStyle w:val="Lijstalinea"/>
        <w:rPr>
          <w:sz w:val="24"/>
          <w:szCs w:val="24"/>
        </w:rPr>
      </w:pPr>
    </w:p>
    <w:p w14:paraId="3AA369ED" w14:textId="77777777" w:rsidR="00045A21" w:rsidRDefault="00045A21" w:rsidP="00045A21">
      <w:pPr>
        <w:pStyle w:val="Lijstalinea"/>
        <w:rPr>
          <w:sz w:val="24"/>
          <w:szCs w:val="24"/>
        </w:rPr>
      </w:pPr>
    </w:p>
    <w:p w14:paraId="72C888D8" w14:textId="5910D6D1" w:rsidR="00045A21" w:rsidRPr="005C7204" w:rsidRDefault="00045A21" w:rsidP="005C7204">
      <w:pPr>
        <w:pStyle w:val="Lijstalinea"/>
        <w:numPr>
          <w:ilvl w:val="0"/>
          <w:numId w:val="1"/>
        </w:numPr>
        <w:rPr>
          <w:sz w:val="24"/>
          <w:szCs w:val="24"/>
        </w:rPr>
      </w:pPr>
      <w:r w:rsidRPr="005C7204">
        <w:rPr>
          <w:sz w:val="24"/>
          <w:szCs w:val="24"/>
        </w:rPr>
        <w:t>Welke 3 doelen kunnen er zijn bij een vergaderpunt?</w:t>
      </w:r>
    </w:p>
    <w:p w14:paraId="24C954E5" w14:textId="77777777" w:rsidR="005C7204" w:rsidRDefault="005C7204" w:rsidP="005C7204">
      <w:pPr>
        <w:pStyle w:val="Lijstalinea"/>
        <w:rPr>
          <w:sz w:val="24"/>
          <w:szCs w:val="24"/>
        </w:rPr>
      </w:pPr>
    </w:p>
    <w:tbl>
      <w:tblPr>
        <w:tblStyle w:val="Tabelraster"/>
        <w:tblW w:w="0" w:type="auto"/>
        <w:tblInd w:w="720" w:type="dxa"/>
        <w:tblLook w:val="04A0" w:firstRow="1" w:lastRow="0" w:firstColumn="1" w:lastColumn="0" w:noHBand="0" w:noVBand="1"/>
      </w:tblPr>
      <w:tblGrid>
        <w:gridCol w:w="8322"/>
      </w:tblGrid>
      <w:tr w:rsidR="005C7204" w14:paraId="28F7EDA1" w14:textId="77777777" w:rsidTr="00256DCB">
        <w:tc>
          <w:tcPr>
            <w:tcW w:w="9062"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p w14:paraId="5EA5A9BA" w14:textId="77777777" w:rsidR="005C7204" w:rsidRDefault="005C7204" w:rsidP="00256DCB">
            <w:pPr>
              <w:pStyle w:val="Lijstalinea"/>
              <w:ind w:left="0"/>
              <w:rPr>
                <w:sz w:val="24"/>
                <w:szCs w:val="24"/>
              </w:rPr>
            </w:pPr>
          </w:p>
          <w:p w14:paraId="5ACA9661" w14:textId="1925EA99" w:rsidR="005C7204" w:rsidRDefault="005C7204" w:rsidP="00256DCB">
            <w:pPr>
              <w:pStyle w:val="Lijstalinea"/>
              <w:ind w:left="0"/>
              <w:rPr>
                <w:sz w:val="24"/>
                <w:szCs w:val="24"/>
              </w:rPr>
            </w:pPr>
          </w:p>
        </w:tc>
      </w:tr>
    </w:tbl>
    <w:p w14:paraId="4A640850" w14:textId="77777777" w:rsidR="005C7204" w:rsidRDefault="005C7204" w:rsidP="005C7204">
      <w:pPr>
        <w:pStyle w:val="Lijstalinea"/>
        <w:rPr>
          <w:sz w:val="24"/>
          <w:szCs w:val="24"/>
        </w:rPr>
      </w:pPr>
    </w:p>
    <w:p w14:paraId="338C4A21" w14:textId="77777777" w:rsidR="00045A21" w:rsidRPr="00045A21" w:rsidRDefault="00045A21" w:rsidP="00045A21">
      <w:pPr>
        <w:pStyle w:val="Lijstalinea"/>
        <w:rPr>
          <w:sz w:val="24"/>
          <w:szCs w:val="24"/>
        </w:rPr>
      </w:pPr>
    </w:p>
    <w:p w14:paraId="305477FF" w14:textId="480415DE" w:rsidR="00045A21" w:rsidRDefault="00045A21" w:rsidP="005C7204">
      <w:pPr>
        <w:pStyle w:val="Lijstalinea"/>
        <w:numPr>
          <w:ilvl w:val="0"/>
          <w:numId w:val="1"/>
        </w:numPr>
        <w:rPr>
          <w:sz w:val="24"/>
          <w:szCs w:val="24"/>
        </w:rPr>
      </w:pPr>
      <w:r>
        <w:rPr>
          <w:sz w:val="24"/>
          <w:szCs w:val="24"/>
        </w:rPr>
        <w:t>Maak een lijstje van voorbereidende zaken die er voor een overleg geregeld moeten worden (</w:t>
      </w:r>
      <w:proofErr w:type="spellStart"/>
      <w:r>
        <w:rPr>
          <w:sz w:val="24"/>
          <w:szCs w:val="24"/>
        </w:rPr>
        <w:t>pag</w:t>
      </w:r>
      <w:proofErr w:type="spellEnd"/>
      <w:r>
        <w:rPr>
          <w:sz w:val="24"/>
          <w:szCs w:val="24"/>
        </w:rPr>
        <w:t xml:space="preserve"> 117)</w:t>
      </w:r>
    </w:p>
    <w:p w14:paraId="7A9FC232" w14:textId="77777777" w:rsidR="005C7204" w:rsidRDefault="005C7204" w:rsidP="005C7204">
      <w:pPr>
        <w:pStyle w:val="Lijstalinea"/>
        <w:rPr>
          <w:sz w:val="24"/>
          <w:szCs w:val="24"/>
        </w:rPr>
      </w:pPr>
    </w:p>
    <w:tbl>
      <w:tblPr>
        <w:tblStyle w:val="Tabelraster"/>
        <w:tblW w:w="0" w:type="auto"/>
        <w:tblInd w:w="720" w:type="dxa"/>
        <w:tblLook w:val="04A0" w:firstRow="1" w:lastRow="0" w:firstColumn="1" w:lastColumn="0" w:noHBand="0" w:noVBand="1"/>
      </w:tblPr>
      <w:tblGrid>
        <w:gridCol w:w="8322"/>
      </w:tblGrid>
      <w:tr w:rsidR="005C7204" w14:paraId="72A52E95" w14:textId="77777777" w:rsidTr="00256DCB">
        <w:tc>
          <w:tcPr>
            <w:tcW w:w="9062"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p w14:paraId="38EF76EC" w14:textId="77777777" w:rsidR="005C7204" w:rsidRDefault="005C7204" w:rsidP="00256DCB">
            <w:pPr>
              <w:pStyle w:val="Lijstalinea"/>
              <w:ind w:left="0"/>
              <w:rPr>
                <w:sz w:val="24"/>
                <w:szCs w:val="24"/>
              </w:rPr>
            </w:pPr>
          </w:p>
          <w:p w14:paraId="5DE9EFE6" w14:textId="146D1C9D" w:rsidR="005C7204" w:rsidRDefault="005C7204" w:rsidP="00256DCB">
            <w:pPr>
              <w:pStyle w:val="Lijstalinea"/>
              <w:ind w:left="0"/>
              <w:rPr>
                <w:sz w:val="24"/>
                <w:szCs w:val="24"/>
              </w:rPr>
            </w:pPr>
          </w:p>
        </w:tc>
      </w:tr>
    </w:tbl>
    <w:p w14:paraId="45F8F6C6" w14:textId="77777777" w:rsidR="005C7204" w:rsidRDefault="005C7204" w:rsidP="005C7204">
      <w:pPr>
        <w:pStyle w:val="Lijstalinea"/>
        <w:rPr>
          <w:sz w:val="24"/>
          <w:szCs w:val="24"/>
        </w:rPr>
      </w:pPr>
    </w:p>
    <w:p w14:paraId="0E4621DC" w14:textId="77777777" w:rsidR="00045A21" w:rsidRPr="00045A21" w:rsidRDefault="00045A21" w:rsidP="00045A21">
      <w:pPr>
        <w:pStyle w:val="Lijstalinea"/>
        <w:rPr>
          <w:sz w:val="24"/>
          <w:szCs w:val="24"/>
        </w:rPr>
      </w:pPr>
    </w:p>
    <w:p w14:paraId="43EAE645" w14:textId="6C33B774" w:rsidR="005C7204" w:rsidRDefault="00045A21" w:rsidP="005C7204">
      <w:pPr>
        <w:pStyle w:val="Lijstalinea"/>
        <w:numPr>
          <w:ilvl w:val="0"/>
          <w:numId w:val="1"/>
        </w:numPr>
        <w:rPr>
          <w:sz w:val="24"/>
          <w:szCs w:val="24"/>
        </w:rPr>
      </w:pPr>
      <w:r w:rsidRPr="005C7204">
        <w:rPr>
          <w:sz w:val="24"/>
          <w:szCs w:val="24"/>
        </w:rPr>
        <w:t xml:space="preserve">Wat moet je doen als jij als </w:t>
      </w:r>
      <w:proofErr w:type="spellStart"/>
      <w:r w:rsidRPr="005C7204">
        <w:rPr>
          <w:sz w:val="24"/>
          <w:szCs w:val="24"/>
        </w:rPr>
        <w:t>stageaire</w:t>
      </w:r>
      <w:proofErr w:type="spellEnd"/>
      <w:r w:rsidRPr="005C7204">
        <w:rPr>
          <w:sz w:val="24"/>
          <w:szCs w:val="24"/>
        </w:rPr>
        <w:t xml:space="preserve"> graag een agendapunt wilt inbrengen op een vergadering?</w:t>
      </w:r>
    </w:p>
    <w:p w14:paraId="1711C79E" w14:textId="77777777" w:rsidR="005C7204" w:rsidRPr="005C7204" w:rsidRDefault="005C7204" w:rsidP="005C7204">
      <w:pPr>
        <w:pStyle w:val="Lijstalinea"/>
        <w:rPr>
          <w:sz w:val="24"/>
          <w:szCs w:val="24"/>
        </w:rPr>
      </w:pPr>
    </w:p>
    <w:tbl>
      <w:tblPr>
        <w:tblStyle w:val="Tabelraster"/>
        <w:tblW w:w="0" w:type="auto"/>
        <w:tblInd w:w="720" w:type="dxa"/>
        <w:tblLook w:val="04A0" w:firstRow="1" w:lastRow="0" w:firstColumn="1" w:lastColumn="0" w:noHBand="0" w:noVBand="1"/>
      </w:tblPr>
      <w:tblGrid>
        <w:gridCol w:w="8322"/>
      </w:tblGrid>
      <w:tr w:rsidR="005C7204" w14:paraId="3CD33DA3" w14:textId="77777777" w:rsidTr="00256DCB">
        <w:tc>
          <w:tcPr>
            <w:tcW w:w="9062"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p w14:paraId="142C3A8D" w14:textId="77777777" w:rsidR="005C7204" w:rsidRDefault="005C7204" w:rsidP="00256DCB">
            <w:pPr>
              <w:pStyle w:val="Lijstalinea"/>
              <w:ind w:left="0"/>
              <w:rPr>
                <w:sz w:val="24"/>
                <w:szCs w:val="24"/>
              </w:rPr>
            </w:pPr>
          </w:p>
          <w:p w14:paraId="2590BDEF" w14:textId="2023B039" w:rsidR="005C7204" w:rsidRDefault="005C7204" w:rsidP="00256DCB">
            <w:pPr>
              <w:pStyle w:val="Lijstalinea"/>
              <w:ind w:left="0"/>
              <w:rPr>
                <w:sz w:val="24"/>
                <w:szCs w:val="24"/>
              </w:rPr>
            </w:pPr>
          </w:p>
        </w:tc>
      </w:tr>
    </w:tbl>
    <w:p w14:paraId="13A653B2" w14:textId="77777777" w:rsidR="00045A21" w:rsidRPr="005C7204" w:rsidRDefault="00045A21" w:rsidP="005C7204">
      <w:pPr>
        <w:rPr>
          <w:sz w:val="24"/>
          <w:szCs w:val="24"/>
        </w:rPr>
      </w:pPr>
    </w:p>
    <w:p w14:paraId="2D7EF38A" w14:textId="1F653CA7" w:rsidR="005C7204" w:rsidRPr="005C7204" w:rsidRDefault="00045A21" w:rsidP="005C7204">
      <w:pPr>
        <w:pStyle w:val="Lijstalinea"/>
        <w:numPr>
          <w:ilvl w:val="0"/>
          <w:numId w:val="1"/>
        </w:numPr>
        <w:rPr>
          <w:sz w:val="24"/>
          <w:szCs w:val="24"/>
        </w:rPr>
      </w:pPr>
      <w:r w:rsidRPr="005C7204">
        <w:rPr>
          <w:sz w:val="24"/>
          <w:szCs w:val="24"/>
        </w:rPr>
        <w:t>Welke vaste punten staan er eigenlijk altijd wel op een agenda?</w:t>
      </w:r>
    </w:p>
    <w:tbl>
      <w:tblPr>
        <w:tblStyle w:val="Tabelraster"/>
        <w:tblW w:w="0" w:type="auto"/>
        <w:tblInd w:w="720" w:type="dxa"/>
        <w:tblLook w:val="04A0" w:firstRow="1" w:lastRow="0" w:firstColumn="1" w:lastColumn="0" w:noHBand="0" w:noVBand="1"/>
      </w:tblPr>
      <w:tblGrid>
        <w:gridCol w:w="8322"/>
      </w:tblGrid>
      <w:tr w:rsidR="005C7204" w14:paraId="2CFFD4D7" w14:textId="77777777" w:rsidTr="00256DCB">
        <w:tc>
          <w:tcPr>
            <w:tcW w:w="9062"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p w14:paraId="6E05AA4E" w14:textId="77777777" w:rsidR="005C7204" w:rsidRDefault="005C7204" w:rsidP="00256DCB">
            <w:pPr>
              <w:pStyle w:val="Lijstalinea"/>
              <w:ind w:left="0"/>
              <w:rPr>
                <w:sz w:val="24"/>
                <w:szCs w:val="24"/>
              </w:rPr>
            </w:pPr>
          </w:p>
          <w:p w14:paraId="7A51BE56" w14:textId="29E5C00E" w:rsidR="005C7204" w:rsidRDefault="005C7204" w:rsidP="00256DCB">
            <w:pPr>
              <w:pStyle w:val="Lijstalinea"/>
              <w:ind w:left="0"/>
              <w:rPr>
                <w:sz w:val="24"/>
                <w:szCs w:val="24"/>
              </w:rPr>
            </w:pPr>
          </w:p>
        </w:tc>
      </w:tr>
    </w:tbl>
    <w:p w14:paraId="6D950FA6" w14:textId="77777777" w:rsidR="005C7204" w:rsidRDefault="005C7204" w:rsidP="005C7204">
      <w:pPr>
        <w:pStyle w:val="Lijstalinea"/>
        <w:rPr>
          <w:sz w:val="24"/>
          <w:szCs w:val="24"/>
        </w:rPr>
      </w:pPr>
    </w:p>
    <w:p w14:paraId="7DBDBE82" w14:textId="77777777" w:rsidR="00045A21" w:rsidRPr="00045A21" w:rsidRDefault="00045A21" w:rsidP="00045A21">
      <w:pPr>
        <w:pStyle w:val="Lijstalinea"/>
        <w:rPr>
          <w:sz w:val="24"/>
          <w:szCs w:val="24"/>
        </w:rPr>
      </w:pPr>
    </w:p>
    <w:p w14:paraId="666CF9F3" w14:textId="57A465C7" w:rsidR="00045A21" w:rsidRDefault="00045A21" w:rsidP="005C7204">
      <w:pPr>
        <w:pStyle w:val="Lijstalinea"/>
        <w:numPr>
          <w:ilvl w:val="0"/>
          <w:numId w:val="1"/>
        </w:numPr>
        <w:rPr>
          <w:sz w:val="24"/>
          <w:szCs w:val="24"/>
        </w:rPr>
      </w:pPr>
      <w:r>
        <w:rPr>
          <w:sz w:val="24"/>
          <w:szCs w:val="24"/>
        </w:rPr>
        <w:t>Zoek op het internet een actiepunten- en besluitenlijst die jij er handig uit vindt zien en kopieer deze in dit document</w:t>
      </w:r>
    </w:p>
    <w:p w14:paraId="59BE8783" w14:textId="6B2CCFFB" w:rsidR="00045A21" w:rsidRDefault="00045A21" w:rsidP="00045A21">
      <w:pPr>
        <w:pStyle w:val="Lijstalinea"/>
        <w:rPr>
          <w:sz w:val="24"/>
          <w:szCs w:val="24"/>
        </w:rPr>
      </w:pPr>
    </w:p>
    <w:p w14:paraId="3133BE1B" w14:textId="2910D745" w:rsidR="005C7204" w:rsidRDefault="005C7204" w:rsidP="00045A21">
      <w:pPr>
        <w:pStyle w:val="Lijstalinea"/>
        <w:rPr>
          <w:sz w:val="24"/>
          <w:szCs w:val="24"/>
        </w:rPr>
      </w:pPr>
    </w:p>
    <w:p w14:paraId="061F3428" w14:textId="77777777" w:rsidR="005C7204" w:rsidRPr="00045A21" w:rsidRDefault="005C7204" w:rsidP="00045A21">
      <w:pPr>
        <w:pStyle w:val="Lijstalinea"/>
        <w:rPr>
          <w:sz w:val="24"/>
          <w:szCs w:val="24"/>
        </w:rPr>
      </w:pPr>
    </w:p>
    <w:p w14:paraId="293D9BF5" w14:textId="080DDF4A" w:rsidR="005C7204" w:rsidRPr="005C7204" w:rsidRDefault="00045A21" w:rsidP="005C7204">
      <w:pPr>
        <w:pStyle w:val="Lijstalinea"/>
        <w:numPr>
          <w:ilvl w:val="0"/>
          <w:numId w:val="1"/>
        </w:numPr>
        <w:rPr>
          <w:sz w:val="24"/>
          <w:szCs w:val="24"/>
        </w:rPr>
      </w:pPr>
      <w:r w:rsidRPr="005C7204">
        <w:rPr>
          <w:sz w:val="24"/>
          <w:szCs w:val="24"/>
        </w:rPr>
        <w:t>Als er een besluit moet worden genomen in een teamoverleg, dan gaat dat meestal op een democratische manier, of via consensus. Zoek op pagina 120 en 121 op wat deze woorden betekenen en schrijf het hieronder op</w:t>
      </w:r>
    </w:p>
    <w:tbl>
      <w:tblPr>
        <w:tblStyle w:val="Tabelraster"/>
        <w:tblW w:w="0" w:type="auto"/>
        <w:tblInd w:w="720" w:type="dxa"/>
        <w:tblLook w:val="04A0" w:firstRow="1" w:lastRow="0" w:firstColumn="1" w:lastColumn="0" w:noHBand="0" w:noVBand="1"/>
      </w:tblPr>
      <w:tblGrid>
        <w:gridCol w:w="8322"/>
      </w:tblGrid>
      <w:tr w:rsidR="005C7204" w14:paraId="54A4E975" w14:textId="77777777" w:rsidTr="00256DCB">
        <w:tc>
          <w:tcPr>
            <w:tcW w:w="9062"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p w14:paraId="205D4DFA" w14:textId="77777777" w:rsidR="005C7204" w:rsidRDefault="005C7204" w:rsidP="00256DCB">
            <w:pPr>
              <w:pStyle w:val="Lijstalinea"/>
              <w:ind w:left="0"/>
              <w:rPr>
                <w:sz w:val="24"/>
                <w:szCs w:val="24"/>
              </w:rPr>
            </w:pPr>
          </w:p>
          <w:p w14:paraId="2E349A70" w14:textId="77777777" w:rsidR="005C7204" w:rsidRDefault="005C7204" w:rsidP="00256DCB">
            <w:pPr>
              <w:pStyle w:val="Lijstalinea"/>
              <w:ind w:left="0"/>
              <w:rPr>
                <w:sz w:val="24"/>
                <w:szCs w:val="24"/>
              </w:rPr>
            </w:pPr>
          </w:p>
          <w:p w14:paraId="59218811" w14:textId="77777777" w:rsidR="005C7204" w:rsidRDefault="005C7204" w:rsidP="00256DCB">
            <w:pPr>
              <w:pStyle w:val="Lijstalinea"/>
              <w:ind w:left="0"/>
              <w:rPr>
                <w:sz w:val="24"/>
                <w:szCs w:val="24"/>
              </w:rPr>
            </w:pPr>
          </w:p>
          <w:p w14:paraId="6D518373" w14:textId="77777777" w:rsidR="005C7204" w:rsidRDefault="005C7204" w:rsidP="00256DCB">
            <w:pPr>
              <w:pStyle w:val="Lijstalinea"/>
              <w:ind w:left="0"/>
              <w:rPr>
                <w:sz w:val="24"/>
                <w:szCs w:val="24"/>
              </w:rPr>
            </w:pPr>
          </w:p>
          <w:p w14:paraId="3B94C060" w14:textId="766DCCAA" w:rsidR="005C7204" w:rsidRDefault="005C7204" w:rsidP="00256DCB">
            <w:pPr>
              <w:pStyle w:val="Lijstalinea"/>
              <w:ind w:left="0"/>
              <w:rPr>
                <w:sz w:val="24"/>
                <w:szCs w:val="24"/>
              </w:rPr>
            </w:pPr>
          </w:p>
        </w:tc>
      </w:tr>
    </w:tbl>
    <w:p w14:paraId="559D0B63" w14:textId="77777777" w:rsidR="005C7204" w:rsidRDefault="005C7204" w:rsidP="005C7204">
      <w:pPr>
        <w:pStyle w:val="Lijstalinea"/>
        <w:rPr>
          <w:sz w:val="24"/>
          <w:szCs w:val="24"/>
        </w:rPr>
      </w:pPr>
    </w:p>
    <w:p w14:paraId="58E163CD" w14:textId="04CAC5A9" w:rsidR="00045A21" w:rsidRDefault="00045A21" w:rsidP="005C7204">
      <w:pPr>
        <w:pStyle w:val="Lijstalinea"/>
        <w:rPr>
          <w:sz w:val="24"/>
          <w:szCs w:val="24"/>
        </w:rPr>
      </w:pPr>
    </w:p>
    <w:p w14:paraId="6C9DA836" w14:textId="77777777" w:rsidR="005C7204" w:rsidRPr="005C7204" w:rsidRDefault="005C7204" w:rsidP="005C7204">
      <w:pPr>
        <w:ind w:left="360"/>
        <w:rPr>
          <w:sz w:val="24"/>
          <w:szCs w:val="24"/>
        </w:rPr>
      </w:pPr>
    </w:p>
    <w:p w14:paraId="2D854465" w14:textId="4700894D" w:rsidR="005C7204" w:rsidRPr="00045A21" w:rsidRDefault="005C7204" w:rsidP="005C7204">
      <w:pPr>
        <w:pStyle w:val="Lijstalinea"/>
        <w:jc w:val="center"/>
        <w:rPr>
          <w:sz w:val="24"/>
          <w:szCs w:val="24"/>
        </w:rPr>
      </w:pPr>
      <w:r w:rsidRPr="005C7204">
        <w:rPr>
          <w:sz w:val="24"/>
          <w:szCs w:val="24"/>
        </w:rPr>
        <w:drawing>
          <wp:inline distT="0" distB="0" distL="0" distR="0" wp14:anchorId="2C84DED1" wp14:editId="033C9A85">
            <wp:extent cx="3848100" cy="1193800"/>
            <wp:effectExtent l="0" t="0" r="0" b="6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8100" cy="1193800"/>
                    </a:xfrm>
                    <a:prstGeom prst="rect">
                      <a:avLst/>
                    </a:prstGeom>
                    <a:noFill/>
                    <a:ln>
                      <a:noFill/>
                    </a:ln>
                  </pic:spPr>
                </pic:pic>
              </a:graphicData>
            </a:graphic>
          </wp:inline>
        </w:drawing>
      </w:r>
    </w:p>
    <w:sectPr w:rsidR="005C7204" w:rsidRPr="00045A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5A4010"/>
    <w:multiLevelType w:val="hybridMultilevel"/>
    <w:tmpl w:val="38740C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14154D"/>
    <w:multiLevelType w:val="hybridMultilevel"/>
    <w:tmpl w:val="0524B574"/>
    <w:lvl w:ilvl="0" w:tplc="E07EE9E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43246D0C"/>
    <w:multiLevelType w:val="hybridMultilevel"/>
    <w:tmpl w:val="38740C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B884CAC"/>
    <w:multiLevelType w:val="hybridMultilevel"/>
    <w:tmpl w:val="38740C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20C0F9B"/>
    <w:multiLevelType w:val="hybridMultilevel"/>
    <w:tmpl w:val="38740C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6C400DF"/>
    <w:multiLevelType w:val="hybridMultilevel"/>
    <w:tmpl w:val="38740C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21"/>
    <w:rsid w:val="00045A21"/>
    <w:rsid w:val="002D0ED5"/>
    <w:rsid w:val="005C72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79C3"/>
  <w15:chartTrackingRefBased/>
  <w15:docId w15:val="{3B05EFC7-1CCA-4ACF-AE89-58ECC2D5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45A21"/>
    <w:pPr>
      <w:ind w:left="720"/>
      <w:contextualSpacing/>
    </w:pPr>
  </w:style>
  <w:style w:type="table" w:styleId="Tabelraster">
    <w:name w:val="Table Grid"/>
    <w:basedOn w:val="Standaardtabel"/>
    <w:uiPriority w:val="39"/>
    <w:rsid w:val="005C7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167</Words>
  <Characters>920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Beeftink</dc:creator>
  <cp:keywords/>
  <dc:description/>
  <cp:lastModifiedBy>Laura Beeftink</cp:lastModifiedBy>
  <cp:revision>1</cp:revision>
  <dcterms:created xsi:type="dcterms:W3CDTF">2021-08-26T12:29:00Z</dcterms:created>
  <dcterms:modified xsi:type="dcterms:W3CDTF">2021-08-26T12:50:00Z</dcterms:modified>
</cp:coreProperties>
</file>